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jc w:val="center"/>
        <w:tblLook w:val="01E0" w:firstRow="1" w:lastRow="1" w:firstColumn="1" w:lastColumn="1" w:noHBand="0" w:noVBand="0"/>
      </w:tblPr>
      <w:tblGrid>
        <w:gridCol w:w="5103"/>
        <w:gridCol w:w="4253"/>
      </w:tblGrid>
      <w:tr w:rsidR="00DE7BED" w:rsidRPr="002E571A" w:rsidTr="001D3ADE">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1D3ADE">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1D3ADE">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1D3ADE">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1D3ADE">
              <w:rPr>
                <w:rFonts w:cs="Arial"/>
                <w:szCs w:val="22"/>
              </w:rPr>
              <w:t>146</w:t>
            </w:r>
          </w:p>
        </w:tc>
      </w:tr>
      <w:tr w:rsidR="00DE7BED" w:rsidRPr="002E571A" w:rsidTr="001D3ADE">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1D3ADE">
            <w:pPr>
              <w:jc w:val="right"/>
              <w:rPr>
                <w:rFonts w:cs="Arial"/>
              </w:rPr>
            </w:pPr>
            <w:r w:rsidRPr="002E571A">
              <w:rPr>
                <w:rFonts w:cs="Arial"/>
                <w:szCs w:val="22"/>
              </w:rPr>
              <w:t>«</w:t>
            </w:r>
            <w:r w:rsidR="001D3ADE">
              <w:rPr>
                <w:rFonts w:cs="Arial"/>
                <w:szCs w:val="22"/>
              </w:rPr>
              <w:t>31</w:t>
            </w:r>
            <w:r w:rsidRPr="002E571A">
              <w:rPr>
                <w:rFonts w:cs="Arial"/>
                <w:szCs w:val="22"/>
              </w:rPr>
              <w:t xml:space="preserve">» </w:t>
            </w:r>
            <w:proofErr w:type="gramStart"/>
            <w:r w:rsidR="001D3ADE">
              <w:rPr>
                <w:rFonts w:cs="Arial"/>
                <w:szCs w:val="22"/>
              </w:rPr>
              <w:t>августа</w:t>
            </w:r>
            <w:r w:rsidRPr="002E571A">
              <w:rPr>
                <w:rFonts w:cs="Arial"/>
                <w:szCs w:val="22"/>
              </w:rPr>
              <w:t xml:space="preserve">  </w:t>
            </w:r>
            <w:r w:rsidR="001D3ADE">
              <w:rPr>
                <w:rFonts w:cs="Arial"/>
                <w:szCs w:val="22"/>
              </w:rPr>
              <w:t>2016</w:t>
            </w:r>
            <w:proofErr w:type="gramEnd"/>
            <w:r w:rsidRPr="002E571A">
              <w:rPr>
                <w:rFonts w:cs="Arial"/>
                <w:szCs w:val="22"/>
              </w:rPr>
              <w:t>г.</w:t>
            </w:r>
          </w:p>
        </w:tc>
      </w:tr>
    </w:tbl>
    <w:p w:rsidR="00DE7BED" w:rsidRPr="001D3ADE" w:rsidRDefault="00DE7BED" w:rsidP="00DE7BED">
      <w:pPr>
        <w:rPr>
          <w:rFonts w:cs="Arial"/>
          <w:b/>
          <w:vanish/>
          <w:szCs w:val="22"/>
        </w:rPr>
      </w:pPr>
    </w:p>
    <w:p w:rsidR="00DE7BED" w:rsidRPr="001D3ADE" w:rsidRDefault="00A03AA2" w:rsidP="00DE7BED">
      <w:pPr>
        <w:rPr>
          <w:rFonts w:cs="Arial"/>
          <w:b/>
          <w:szCs w:val="22"/>
        </w:rPr>
      </w:pPr>
      <w:r w:rsidRPr="001D3ADE">
        <w:rPr>
          <w:rFonts w:cs="Arial"/>
          <w:b/>
          <w:szCs w:val="22"/>
        </w:rPr>
        <w:t>ПДО №</w:t>
      </w:r>
      <w:r w:rsidR="002551B5" w:rsidRPr="001D3ADE">
        <w:rPr>
          <w:rFonts w:cs="Arial"/>
          <w:b/>
          <w:szCs w:val="22"/>
        </w:rPr>
        <w:t>3</w:t>
      </w:r>
      <w:r w:rsidR="0045066D" w:rsidRPr="001D3ADE">
        <w:rPr>
          <w:rFonts w:cs="Arial"/>
          <w:b/>
          <w:szCs w:val="22"/>
        </w:rPr>
        <w:t>11</w:t>
      </w:r>
      <w:r w:rsidRPr="001D3ADE">
        <w:rPr>
          <w:rFonts w:cs="Arial"/>
          <w:b/>
          <w:szCs w:val="22"/>
        </w:rPr>
        <w:t>-КР-201</w:t>
      </w:r>
      <w:r w:rsidR="00AD52B4" w:rsidRPr="001D3ADE">
        <w:rPr>
          <w:rFonts w:cs="Arial"/>
          <w:b/>
          <w:szCs w:val="22"/>
        </w:rPr>
        <w:t>6</w:t>
      </w:r>
      <w:r w:rsidRPr="001D3ADE">
        <w:rPr>
          <w:rFonts w:cs="Arial"/>
          <w:b/>
          <w:szCs w:val="22"/>
        </w:rPr>
        <w:t xml:space="preserve"> от </w:t>
      </w:r>
      <w:r w:rsidR="001D3ADE" w:rsidRPr="001D3ADE">
        <w:rPr>
          <w:rFonts w:cs="Arial"/>
          <w:b/>
          <w:szCs w:val="22"/>
        </w:rPr>
        <w:t>01.09.16</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7F0913" w:rsidRPr="00AC710B">
        <w:rPr>
          <w:b/>
          <w:szCs w:val="22"/>
        </w:rPr>
        <w:t xml:space="preserve">по </w:t>
      </w:r>
      <w:r w:rsidR="007F0913">
        <w:rPr>
          <w:b/>
          <w:szCs w:val="22"/>
        </w:rPr>
        <w:t>проведению</w:t>
      </w:r>
      <w:r w:rsidR="007F0913" w:rsidRPr="00D43335">
        <w:rPr>
          <w:b/>
          <w:szCs w:val="22"/>
        </w:rPr>
        <w:t xml:space="preserve"> регенерации фил</w:t>
      </w:r>
      <w:r w:rsidR="007F0913">
        <w:rPr>
          <w:b/>
          <w:szCs w:val="22"/>
        </w:rPr>
        <w:t xml:space="preserve">ьтрующих </w:t>
      </w:r>
      <w:r w:rsidR="007F0913" w:rsidRPr="00D43335">
        <w:rPr>
          <w:b/>
          <w:szCs w:val="22"/>
        </w:rPr>
        <w:t>элементов оборудования установок Гидрокрекинг,</w:t>
      </w:r>
      <w:r w:rsidR="007F0913">
        <w:rPr>
          <w:b/>
          <w:szCs w:val="22"/>
        </w:rPr>
        <w:t xml:space="preserve"> </w:t>
      </w:r>
      <w:r w:rsidR="007F0913" w:rsidRPr="00D43335">
        <w:rPr>
          <w:b/>
          <w:szCs w:val="22"/>
        </w:rPr>
        <w:t>Л-24/6,</w:t>
      </w:r>
      <w:r w:rsidR="007F0913">
        <w:rPr>
          <w:b/>
          <w:szCs w:val="22"/>
        </w:rPr>
        <w:t xml:space="preserve"> ЛЧ-24/7</w:t>
      </w:r>
      <w:r w:rsidR="007F0913" w:rsidRPr="00D43335">
        <w:rPr>
          <w:b/>
          <w:szCs w:val="22"/>
        </w:rPr>
        <w:t>, ГОБКК</w:t>
      </w:r>
      <w:r w:rsidR="007F0913">
        <w:rPr>
          <w:b/>
          <w:szCs w:val="22"/>
        </w:rPr>
        <w:t xml:space="preserve"> цех №4</w:t>
      </w:r>
      <w:r w:rsidR="007F0913" w:rsidRPr="00AC710B">
        <w:rPr>
          <w:b/>
          <w:szCs w:val="22"/>
        </w:rPr>
        <w:t xml:space="preserve"> ОАО «Славнефть-ЯНОС»</w:t>
      </w:r>
      <w:r w:rsidR="00AD52B4">
        <w:rPr>
          <w:rFonts w:cs="Arial"/>
          <w:b/>
          <w:szCs w:val="22"/>
        </w:rPr>
        <w:t>.</w:t>
      </w:r>
    </w:p>
    <w:p w:rsidR="003679E5" w:rsidRPr="00F65D42"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DC6F37">
        <w:rPr>
          <w:rFonts w:cs="Arial"/>
          <w:szCs w:val="22"/>
        </w:rPr>
        <w:t xml:space="preserve">наименьшая </w:t>
      </w:r>
      <w:r w:rsidR="00DC6F37">
        <w:rPr>
          <w:rFonts w:cs="Arial"/>
          <w:szCs w:val="22"/>
        </w:rPr>
        <w:t xml:space="preserve">приведенная стоимость предложения, рассчитанная по </w:t>
      </w:r>
      <w:r w:rsidR="00DC6F37" w:rsidRPr="00DC6F37">
        <w:rPr>
          <w:rFonts w:cs="Arial"/>
          <w:szCs w:val="22"/>
        </w:rPr>
        <w:t xml:space="preserve">Методике оценки </w:t>
      </w:r>
      <w:r w:rsidR="00DC6F37" w:rsidRPr="00F65D42">
        <w:rPr>
          <w:rFonts w:cs="Arial"/>
          <w:szCs w:val="22"/>
        </w:rPr>
        <w:t>предложений контрагентов (Форма 10)</w:t>
      </w:r>
      <w:r w:rsidR="003679E5" w:rsidRPr="00F65D4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4123C9">
        <w:rPr>
          <w:rFonts w:cs="Arial"/>
          <w:b/>
          <w:szCs w:val="22"/>
        </w:rPr>
        <w:t>30</w:t>
      </w:r>
      <w:r w:rsidR="00230908" w:rsidRPr="0060733A">
        <w:rPr>
          <w:rFonts w:cs="Arial"/>
          <w:b/>
          <w:szCs w:val="22"/>
        </w:rPr>
        <w:t xml:space="preserve"> </w:t>
      </w:r>
      <w:r w:rsidR="00B50AAE">
        <w:rPr>
          <w:rFonts w:cs="Arial"/>
          <w:b/>
          <w:szCs w:val="22"/>
        </w:rPr>
        <w:t>ноября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ED2543" w:rsidRDefault="00DE7BED" w:rsidP="00DE7BED">
      <w:pPr>
        <w:pStyle w:val="ac"/>
        <w:numPr>
          <w:ilvl w:val="0"/>
          <w:numId w:val="2"/>
        </w:numPr>
        <w:tabs>
          <w:tab w:val="left" w:pos="1418"/>
        </w:tabs>
        <w:ind w:left="1418" w:hanging="341"/>
        <w:contextualSpacing w:val="0"/>
        <w:jc w:val="both"/>
        <w:rPr>
          <w:rFonts w:cs="Arial"/>
          <w:szCs w:val="22"/>
        </w:rPr>
      </w:pPr>
      <w:r w:rsidRPr="00ED2543">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337730" w:rsidRDefault="00DE7BED" w:rsidP="00DE7BED">
      <w:pPr>
        <w:pStyle w:val="ac"/>
        <w:numPr>
          <w:ilvl w:val="0"/>
          <w:numId w:val="2"/>
        </w:numPr>
        <w:tabs>
          <w:tab w:val="left" w:pos="1418"/>
        </w:tabs>
        <w:ind w:left="1418" w:hanging="341"/>
        <w:contextualSpacing w:val="0"/>
        <w:jc w:val="both"/>
        <w:rPr>
          <w:rFonts w:cs="Arial"/>
          <w:szCs w:val="22"/>
        </w:rPr>
      </w:pPr>
      <w:r w:rsidRPr="00337730">
        <w:rPr>
          <w:rFonts w:cs="Arial"/>
          <w:szCs w:val="22"/>
        </w:rPr>
        <w:t>Подписанный проект договора, без указания информации о стоимости</w:t>
      </w:r>
      <w:r w:rsidR="00727CF0" w:rsidRPr="00337730">
        <w:rPr>
          <w:rFonts w:cs="Arial"/>
          <w:szCs w:val="22"/>
        </w:rPr>
        <w:t xml:space="preserve"> в </w:t>
      </w:r>
      <w:r w:rsidR="00294470" w:rsidRPr="00337730">
        <w:rPr>
          <w:rFonts w:cs="Arial"/>
          <w:szCs w:val="22"/>
        </w:rPr>
        <w:t>Приложении №</w:t>
      </w:r>
      <w:r w:rsidR="00337730" w:rsidRPr="00337730">
        <w:rPr>
          <w:rFonts w:cs="Arial"/>
          <w:szCs w:val="22"/>
        </w:rPr>
        <w:t>2</w:t>
      </w:r>
      <w:r w:rsidR="00294470" w:rsidRPr="00337730">
        <w:rPr>
          <w:rFonts w:cs="Arial"/>
          <w:szCs w:val="22"/>
        </w:rPr>
        <w:t xml:space="preserve"> к Договору</w:t>
      </w:r>
      <w:r w:rsidR="009614FF" w:rsidRPr="00337730">
        <w:rPr>
          <w:rFonts w:cs="Arial"/>
          <w:szCs w:val="22"/>
        </w:rPr>
        <w:t>;</w:t>
      </w:r>
    </w:p>
    <w:p w:rsidR="00DE7BED" w:rsidRPr="00F73FB6" w:rsidRDefault="00DE7BED" w:rsidP="00DE7BED">
      <w:pPr>
        <w:pStyle w:val="ac"/>
        <w:numPr>
          <w:ilvl w:val="0"/>
          <w:numId w:val="2"/>
        </w:numPr>
        <w:tabs>
          <w:tab w:val="left" w:pos="1418"/>
        </w:tabs>
        <w:ind w:left="1418" w:hanging="341"/>
        <w:contextualSpacing w:val="0"/>
        <w:jc w:val="both"/>
        <w:rPr>
          <w:rFonts w:cs="Arial"/>
          <w:szCs w:val="22"/>
        </w:rPr>
      </w:pPr>
      <w:r w:rsidRPr="00F73FB6">
        <w:rPr>
          <w:rFonts w:cs="Arial"/>
          <w:szCs w:val="22"/>
        </w:rPr>
        <w:t xml:space="preserve">Перечень аффилированных организаций (форма </w:t>
      </w:r>
      <w:r w:rsidR="0006495D" w:rsidRPr="00F73FB6">
        <w:rPr>
          <w:rFonts w:cs="Arial"/>
          <w:szCs w:val="22"/>
        </w:rPr>
        <w:t>6</w:t>
      </w:r>
      <w:r w:rsidRPr="00F73FB6">
        <w:rPr>
          <w:rFonts w:cs="Arial"/>
          <w:szCs w:val="22"/>
        </w:rPr>
        <w:t>, подписанная уполномоченным лицом и заверенная печатью участника закупки);</w:t>
      </w:r>
    </w:p>
    <w:p w:rsidR="00911C30" w:rsidRPr="00F73FB6" w:rsidRDefault="00911C30" w:rsidP="00911C30">
      <w:pPr>
        <w:pStyle w:val="ac"/>
        <w:numPr>
          <w:ilvl w:val="0"/>
          <w:numId w:val="2"/>
        </w:numPr>
        <w:tabs>
          <w:tab w:val="left" w:pos="1418"/>
        </w:tabs>
        <w:ind w:left="1418" w:hanging="341"/>
        <w:contextualSpacing w:val="0"/>
        <w:jc w:val="both"/>
        <w:rPr>
          <w:rFonts w:cs="Arial"/>
          <w:szCs w:val="22"/>
        </w:rPr>
      </w:pPr>
      <w:r w:rsidRPr="00F73FB6">
        <w:rPr>
          <w:rFonts w:cs="Arial"/>
          <w:szCs w:val="22"/>
        </w:rPr>
        <w:t xml:space="preserve">Справка об опыте работы за последние 3 года, за подписью руководителя организации (Форма </w:t>
      </w:r>
      <w:r w:rsidR="009A48A3" w:rsidRPr="00F73FB6">
        <w:rPr>
          <w:rFonts w:cs="Arial"/>
          <w:szCs w:val="22"/>
        </w:rPr>
        <w:t>7</w:t>
      </w:r>
      <w:r w:rsidR="002B2AE0" w:rsidRPr="00F73FB6">
        <w:rPr>
          <w:rFonts w:cs="Arial"/>
          <w:szCs w:val="22"/>
        </w:rPr>
        <w:t>)</w:t>
      </w:r>
      <w:r w:rsidRPr="00F73FB6">
        <w:rPr>
          <w:rFonts w:cs="Arial"/>
          <w:szCs w:val="22"/>
        </w:rPr>
        <w:t>;</w:t>
      </w:r>
    </w:p>
    <w:p w:rsidR="00911C30" w:rsidRPr="00F73FB6" w:rsidRDefault="00911C30" w:rsidP="00911C30">
      <w:pPr>
        <w:pStyle w:val="ac"/>
        <w:numPr>
          <w:ilvl w:val="0"/>
          <w:numId w:val="2"/>
        </w:numPr>
        <w:tabs>
          <w:tab w:val="left" w:pos="1418"/>
        </w:tabs>
        <w:ind w:left="1418" w:hanging="341"/>
        <w:contextualSpacing w:val="0"/>
        <w:jc w:val="both"/>
        <w:rPr>
          <w:rFonts w:cs="Arial"/>
          <w:szCs w:val="22"/>
        </w:rPr>
      </w:pPr>
      <w:r w:rsidRPr="00F73FB6">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F73FB6">
        <w:rPr>
          <w:rFonts w:cs="Arial"/>
          <w:szCs w:val="22"/>
        </w:rPr>
        <w:t>8</w:t>
      </w:r>
      <w:r w:rsidRPr="00F73FB6">
        <w:rPr>
          <w:rFonts w:cs="Arial"/>
          <w:szCs w:val="22"/>
        </w:rPr>
        <w:t>);</w:t>
      </w:r>
    </w:p>
    <w:p w:rsidR="00911C30" w:rsidRPr="00F73FB6" w:rsidRDefault="009A48A3" w:rsidP="00911C30">
      <w:pPr>
        <w:pStyle w:val="ac"/>
        <w:numPr>
          <w:ilvl w:val="0"/>
          <w:numId w:val="2"/>
        </w:numPr>
        <w:tabs>
          <w:tab w:val="left" w:pos="1418"/>
        </w:tabs>
        <w:ind w:left="1418" w:hanging="341"/>
        <w:contextualSpacing w:val="0"/>
        <w:jc w:val="both"/>
        <w:rPr>
          <w:rFonts w:cs="Arial"/>
          <w:szCs w:val="22"/>
        </w:rPr>
      </w:pPr>
      <w:r w:rsidRPr="00F73FB6">
        <w:rPr>
          <w:szCs w:val="22"/>
        </w:rPr>
        <w:t>Справка о наличии производственных мощностей</w:t>
      </w:r>
      <w:r w:rsidR="00911C30" w:rsidRPr="00F73FB6">
        <w:rPr>
          <w:szCs w:val="22"/>
        </w:rPr>
        <w:t xml:space="preserve"> (Форма</w:t>
      </w:r>
      <w:r w:rsidR="00911C30" w:rsidRPr="00F73FB6">
        <w:rPr>
          <w:rFonts w:cs="Arial"/>
          <w:szCs w:val="22"/>
        </w:rPr>
        <w:t xml:space="preserve"> </w:t>
      </w:r>
      <w:r w:rsidRPr="00F73FB6">
        <w:rPr>
          <w:rFonts w:cs="Arial"/>
          <w:szCs w:val="22"/>
        </w:rPr>
        <w:t>9</w:t>
      </w:r>
      <w:r w:rsidR="00911C30" w:rsidRPr="00F73FB6">
        <w:rPr>
          <w:rFonts w:cs="Arial"/>
          <w:szCs w:val="22"/>
        </w:rPr>
        <w:t>);</w:t>
      </w:r>
    </w:p>
    <w:p w:rsidR="00911C30" w:rsidRPr="00F73FB6" w:rsidRDefault="00911C30" w:rsidP="00911C30">
      <w:pPr>
        <w:pStyle w:val="ac"/>
        <w:numPr>
          <w:ilvl w:val="0"/>
          <w:numId w:val="2"/>
        </w:numPr>
        <w:tabs>
          <w:tab w:val="left" w:pos="1418"/>
        </w:tabs>
        <w:ind w:left="1418" w:hanging="341"/>
        <w:contextualSpacing w:val="0"/>
        <w:jc w:val="both"/>
        <w:rPr>
          <w:rFonts w:cs="Arial"/>
          <w:szCs w:val="22"/>
        </w:rPr>
      </w:pPr>
      <w:r w:rsidRPr="00F73FB6">
        <w:rPr>
          <w:rFonts w:cs="Arial"/>
          <w:szCs w:val="22"/>
        </w:rPr>
        <w:t>Перечень субподрядных организаций, привлекаемых для данного вида деятельности (с указанием % субподряда);</w:t>
      </w:r>
    </w:p>
    <w:p w:rsidR="00911C30" w:rsidRPr="00F73FB6" w:rsidRDefault="00911C30" w:rsidP="00911C30">
      <w:pPr>
        <w:pStyle w:val="ac"/>
        <w:numPr>
          <w:ilvl w:val="0"/>
          <w:numId w:val="2"/>
        </w:numPr>
        <w:tabs>
          <w:tab w:val="left" w:pos="1418"/>
        </w:tabs>
        <w:ind w:left="1418" w:hanging="341"/>
        <w:contextualSpacing w:val="0"/>
        <w:jc w:val="both"/>
        <w:rPr>
          <w:rFonts w:cs="Arial"/>
          <w:szCs w:val="22"/>
        </w:rPr>
      </w:pPr>
      <w:r w:rsidRPr="00F73FB6">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w:t>
      </w:r>
      <w:r w:rsidRPr="00F73FB6">
        <w:rPr>
          <w:rFonts w:cs="Arial"/>
          <w:szCs w:val="22"/>
        </w:rPr>
        <w:lastRenderedPageBreak/>
        <w:t xml:space="preserve">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F73FB6">
        <w:rPr>
          <w:rFonts w:cs="Arial"/>
          <w:szCs w:val="22"/>
        </w:rPr>
        <w:t>случаев  расторжения</w:t>
      </w:r>
      <w:proofErr w:type="gramEnd"/>
      <w:r w:rsidRPr="00F73FB6">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F73FB6" w:rsidRDefault="00113098" w:rsidP="00911C30">
      <w:pPr>
        <w:pStyle w:val="ac"/>
        <w:numPr>
          <w:ilvl w:val="0"/>
          <w:numId w:val="2"/>
        </w:numPr>
        <w:tabs>
          <w:tab w:val="left" w:pos="1418"/>
        </w:tabs>
        <w:ind w:left="1418" w:hanging="341"/>
        <w:contextualSpacing w:val="0"/>
        <w:jc w:val="both"/>
        <w:rPr>
          <w:rFonts w:cs="Arial"/>
          <w:szCs w:val="22"/>
        </w:rPr>
      </w:pPr>
      <w:r w:rsidRPr="00F73FB6">
        <w:rPr>
          <w:rFonts w:cs="Arial"/>
          <w:szCs w:val="22"/>
        </w:rPr>
        <w:t>Письмо (в свободной форме) за подписью руководителя организации об отсутствии</w:t>
      </w:r>
      <w:r w:rsidRPr="00F73FB6">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F73FB6" w:rsidRDefault="0087067B" w:rsidP="00DE7BED">
      <w:pPr>
        <w:pStyle w:val="ac"/>
        <w:numPr>
          <w:ilvl w:val="0"/>
          <w:numId w:val="2"/>
        </w:numPr>
        <w:tabs>
          <w:tab w:val="left" w:pos="1418"/>
        </w:tabs>
        <w:ind w:left="1418" w:hanging="341"/>
        <w:contextualSpacing w:val="0"/>
        <w:jc w:val="both"/>
        <w:rPr>
          <w:rFonts w:cs="Arial"/>
          <w:szCs w:val="22"/>
        </w:rPr>
      </w:pPr>
      <w:r w:rsidRPr="00F73FB6">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F73FB6">
        <w:rPr>
          <w:rFonts w:cs="Arial"/>
          <w:szCs w:val="22"/>
        </w:rPr>
        <w:t>(Форма 3</w:t>
      </w:r>
      <w:r w:rsidRPr="00F73FB6">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551B5">
        <w:rPr>
          <w:rFonts w:cs="Arial"/>
          <w:szCs w:val="22"/>
        </w:rPr>
        <w:t xml:space="preserve">ПДО </w:t>
      </w:r>
      <w:r w:rsidR="003523B8" w:rsidRPr="0045066D">
        <w:rPr>
          <w:rFonts w:cs="Arial"/>
          <w:szCs w:val="22"/>
        </w:rPr>
        <w:t>№</w:t>
      </w:r>
      <w:r w:rsidR="002551B5" w:rsidRPr="0045066D">
        <w:rPr>
          <w:rFonts w:cs="Arial"/>
          <w:szCs w:val="22"/>
        </w:rPr>
        <w:t>3</w:t>
      </w:r>
      <w:r w:rsidR="0045066D" w:rsidRPr="0045066D">
        <w:rPr>
          <w:rFonts w:cs="Arial"/>
          <w:szCs w:val="22"/>
        </w:rPr>
        <w:t>11</w:t>
      </w:r>
      <w:r w:rsidR="003523B8" w:rsidRPr="0045066D">
        <w:rPr>
          <w:rFonts w:cs="Arial"/>
          <w:szCs w:val="22"/>
        </w:rPr>
        <w:t>-КР</w:t>
      </w:r>
      <w:r w:rsidR="003523B8" w:rsidRPr="00A32C35">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4D1010">
        <w:rPr>
          <w:rFonts w:cs="Arial"/>
          <w:szCs w:val="22"/>
        </w:rPr>
        <w:t>01.09.16»: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2E571A">
        <w:rPr>
          <w:rFonts w:cs="Arial"/>
          <w:kern w:val="28"/>
        </w:rPr>
        <w:t>документов  должны</w:t>
      </w:r>
      <w:proofErr w:type="gramEnd"/>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D1010">
        <w:rPr>
          <w:rFonts w:cs="Arial"/>
          <w:b/>
          <w:szCs w:val="22"/>
        </w:rPr>
        <w:t>01</w:t>
      </w:r>
      <w:r w:rsidRPr="002E571A">
        <w:rPr>
          <w:rFonts w:cs="Arial"/>
          <w:b/>
          <w:szCs w:val="22"/>
        </w:rPr>
        <w:t xml:space="preserve">» </w:t>
      </w:r>
      <w:r w:rsidR="004D1010">
        <w:rPr>
          <w:rFonts w:cs="Arial"/>
          <w:b/>
          <w:szCs w:val="22"/>
        </w:rPr>
        <w:t>сентября</w:t>
      </w:r>
      <w:r w:rsidRPr="002E571A">
        <w:rPr>
          <w:rFonts w:cs="Arial"/>
          <w:b/>
          <w:szCs w:val="22"/>
        </w:rPr>
        <w:t xml:space="preserve"> </w:t>
      </w:r>
      <w:r w:rsidR="004D1010">
        <w:rPr>
          <w:rFonts w:cs="Arial"/>
          <w:b/>
          <w:szCs w:val="22"/>
        </w:rPr>
        <w:t>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4D1010">
        <w:rPr>
          <w:rFonts w:cs="Arial"/>
          <w:b/>
          <w:szCs w:val="22"/>
        </w:rPr>
        <w:t>16</w:t>
      </w:r>
      <w:r w:rsidRPr="002E571A">
        <w:rPr>
          <w:rFonts w:cs="Arial"/>
          <w:b/>
          <w:szCs w:val="22"/>
        </w:rPr>
        <w:t>:</w:t>
      </w:r>
      <w:r w:rsidR="004D1010">
        <w:rPr>
          <w:rFonts w:cs="Arial"/>
          <w:b/>
          <w:szCs w:val="22"/>
        </w:rPr>
        <w:t>00</w:t>
      </w:r>
      <w:r w:rsidRPr="002E571A">
        <w:rPr>
          <w:rFonts w:cs="Arial"/>
          <w:b/>
          <w:szCs w:val="22"/>
        </w:rPr>
        <w:t xml:space="preserve"> «</w:t>
      </w:r>
      <w:r w:rsidR="004D1010">
        <w:rPr>
          <w:rFonts w:cs="Arial"/>
          <w:b/>
          <w:szCs w:val="22"/>
        </w:rPr>
        <w:t>15</w:t>
      </w:r>
      <w:r w:rsidRPr="002E571A">
        <w:rPr>
          <w:rFonts w:cs="Arial"/>
          <w:b/>
          <w:szCs w:val="22"/>
        </w:rPr>
        <w:t xml:space="preserve">» </w:t>
      </w:r>
      <w:r w:rsidR="004D1010">
        <w:rPr>
          <w:rFonts w:cs="Arial"/>
          <w:b/>
          <w:szCs w:val="22"/>
        </w:rPr>
        <w:t>сентября</w:t>
      </w:r>
      <w:r w:rsidRPr="002E571A">
        <w:rPr>
          <w:rFonts w:cs="Arial"/>
          <w:b/>
          <w:szCs w:val="22"/>
        </w:rPr>
        <w:t xml:space="preserve"> </w:t>
      </w:r>
      <w:r w:rsidR="004D1010">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D1010">
        <w:rPr>
          <w:rFonts w:cs="Arial"/>
          <w:b/>
          <w:szCs w:val="22"/>
        </w:rPr>
        <w:t>30</w:t>
      </w:r>
      <w:r w:rsidRPr="002E571A">
        <w:rPr>
          <w:rFonts w:cs="Arial"/>
          <w:b/>
          <w:szCs w:val="22"/>
        </w:rPr>
        <w:t xml:space="preserve">» </w:t>
      </w:r>
      <w:r w:rsidR="004D1010">
        <w:rPr>
          <w:rFonts w:cs="Arial"/>
          <w:b/>
          <w:szCs w:val="22"/>
        </w:rPr>
        <w:t>ноября</w:t>
      </w:r>
      <w:r w:rsidRPr="002E571A">
        <w:rPr>
          <w:rFonts w:cs="Arial"/>
          <w:b/>
          <w:szCs w:val="22"/>
        </w:rPr>
        <w:t xml:space="preserve"> </w:t>
      </w:r>
      <w:r w:rsidR="004D1010">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D1010">
        <w:rPr>
          <w:rFonts w:cs="Arial"/>
          <w:szCs w:val="22"/>
        </w:rPr>
        <w:t>12</w:t>
      </w:r>
      <w:r w:rsidRPr="002E571A">
        <w:rPr>
          <w:rFonts w:cs="Arial"/>
          <w:szCs w:val="22"/>
        </w:rPr>
        <w:t xml:space="preserve">» </w:t>
      </w:r>
      <w:r w:rsidR="004D1010">
        <w:rPr>
          <w:rFonts w:cs="Arial"/>
          <w:szCs w:val="22"/>
        </w:rPr>
        <w:t>сентября</w:t>
      </w:r>
      <w:r w:rsidRPr="002E571A">
        <w:rPr>
          <w:rFonts w:cs="Arial"/>
          <w:szCs w:val="22"/>
        </w:rPr>
        <w:t xml:space="preserve"> </w:t>
      </w:r>
      <w:r w:rsidR="004D1010">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D1010" w:rsidRPr="006A4730" w:rsidRDefault="004D1010" w:rsidP="004D1010">
      <w:pPr>
        <w:spacing w:line="245" w:lineRule="auto"/>
        <w:jc w:val="both"/>
        <w:rPr>
          <w:rFonts w:cs="Arial"/>
          <w:b/>
          <w:szCs w:val="22"/>
          <w:u w:val="single"/>
        </w:rPr>
      </w:pPr>
      <w:r w:rsidRPr="006A4730">
        <w:rPr>
          <w:rFonts w:cs="Arial"/>
          <w:b/>
          <w:szCs w:val="22"/>
          <w:u w:val="single"/>
        </w:rPr>
        <w:t>По вопросам технического характера обращаться:</w:t>
      </w:r>
    </w:p>
    <w:p w:rsidR="004D1010" w:rsidRPr="006A4730" w:rsidRDefault="004D1010" w:rsidP="004D1010">
      <w:pPr>
        <w:spacing w:before="0" w:line="245"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4D1010" w:rsidRPr="006A4730" w:rsidRDefault="004D1010" w:rsidP="004D1010">
      <w:pPr>
        <w:spacing w:before="0" w:line="245" w:lineRule="auto"/>
        <w:jc w:val="both"/>
        <w:rPr>
          <w:rFonts w:cs="Arial"/>
          <w:szCs w:val="22"/>
        </w:rPr>
      </w:pPr>
      <w:r w:rsidRPr="006A4730">
        <w:rPr>
          <w:rFonts w:cs="Arial"/>
          <w:szCs w:val="22"/>
        </w:rPr>
        <w:t>Бедарев Владимир Александрович.</w:t>
      </w:r>
    </w:p>
    <w:p w:rsidR="004D1010" w:rsidRPr="006A4730" w:rsidRDefault="004D1010" w:rsidP="004D1010">
      <w:pPr>
        <w:spacing w:before="0" w:line="245" w:lineRule="auto"/>
        <w:jc w:val="both"/>
        <w:rPr>
          <w:rFonts w:cs="Arial"/>
          <w:szCs w:val="22"/>
        </w:rPr>
      </w:pPr>
      <w:r w:rsidRPr="006A4730">
        <w:rPr>
          <w:rFonts w:cs="Arial"/>
          <w:szCs w:val="22"/>
        </w:rPr>
        <w:t xml:space="preserve">Контактные данные: телефон: (4852) 49-87-31, факс (4852) 49-93-02, </w:t>
      </w:r>
    </w:p>
    <w:p w:rsidR="004D1010" w:rsidRPr="006A4730" w:rsidRDefault="004D1010" w:rsidP="004D1010">
      <w:pPr>
        <w:spacing w:before="0" w:line="245" w:lineRule="auto"/>
        <w:jc w:val="both"/>
        <w:rPr>
          <w:rStyle w:val="ae"/>
          <w:rFonts w:cs="Arial"/>
          <w:szCs w:val="22"/>
          <w:lang w:val="en-US"/>
        </w:rPr>
      </w:pPr>
      <w:r w:rsidRPr="006A4730">
        <w:rPr>
          <w:rFonts w:cs="Arial"/>
          <w:szCs w:val="22"/>
          <w:lang w:val="en-US"/>
        </w:rPr>
        <w:t xml:space="preserve">E-mail: </w:t>
      </w:r>
      <w:r w:rsidR="008E17F3">
        <w:fldChar w:fldCharType="begin"/>
      </w:r>
      <w:r w:rsidR="008E17F3" w:rsidRPr="008E17F3">
        <w:rPr>
          <w:lang w:val="en-US"/>
        </w:rPr>
        <w:instrText xml:space="preserve"> HYPERLINK "mailto:BedarevVA@yanos.slavneft.ru" </w:instrText>
      </w:r>
      <w:r w:rsidR="008E17F3">
        <w:fldChar w:fldCharType="separate"/>
      </w:r>
      <w:r w:rsidRPr="006A4730">
        <w:rPr>
          <w:rStyle w:val="ae"/>
          <w:rFonts w:cs="Arial"/>
          <w:szCs w:val="22"/>
          <w:lang w:val="en-US"/>
        </w:rPr>
        <w:t>BedarevVA@yanos.slavneft.ru</w:t>
      </w:r>
      <w:r w:rsidR="008E17F3">
        <w:rPr>
          <w:rStyle w:val="ae"/>
          <w:rFonts w:cs="Arial"/>
          <w:szCs w:val="22"/>
          <w:lang w:val="en-US"/>
        </w:rPr>
        <w:fldChar w:fldCharType="end"/>
      </w:r>
    </w:p>
    <w:p w:rsidR="004D1010" w:rsidRPr="006A4730" w:rsidRDefault="004D1010" w:rsidP="004D1010">
      <w:pPr>
        <w:spacing w:line="245" w:lineRule="auto"/>
        <w:jc w:val="both"/>
        <w:rPr>
          <w:rFonts w:cs="Arial"/>
          <w:b/>
          <w:szCs w:val="22"/>
          <w:u w:val="single"/>
        </w:rPr>
      </w:pPr>
      <w:r w:rsidRPr="006A4730">
        <w:rPr>
          <w:rFonts w:cs="Arial"/>
          <w:b/>
          <w:szCs w:val="22"/>
          <w:u w:val="single"/>
        </w:rPr>
        <w:t>По вопросам организационного характера обращаться:</w:t>
      </w:r>
    </w:p>
    <w:p w:rsidR="004D1010" w:rsidRPr="006A4730" w:rsidRDefault="004D1010" w:rsidP="004D1010">
      <w:pPr>
        <w:spacing w:before="0" w:line="245" w:lineRule="auto"/>
        <w:jc w:val="both"/>
        <w:rPr>
          <w:rFonts w:cs="Arial"/>
          <w:szCs w:val="22"/>
        </w:rPr>
      </w:pPr>
      <w:r w:rsidRPr="006A4730">
        <w:rPr>
          <w:rFonts w:cs="Arial"/>
          <w:szCs w:val="22"/>
        </w:rPr>
        <w:t>Ведущий специалист Тендерного комитета ОАО «Славнефть-ЯНОС»</w:t>
      </w:r>
    </w:p>
    <w:p w:rsidR="004D1010" w:rsidRPr="006A4730" w:rsidRDefault="004D1010" w:rsidP="004D1010">
      <w:pPr>
        <w:spacing w:before="0" w:line="245" w:lineRule="auto"/>
        <w:jc w:val="both"/>
        <w:rPr>
          <w:rFonts w:cs="Arial"/>
          <w:szCs w:val="22"/>
        </w:rPr>
      </w:pPr>
      <w:r w:rsidRPr="006A4730">
        <w:rPr>
          <w:rFonts w:cs="Arial"/>
          <w:szCs w:val="22"/>
        </w:rPr>
        <w:t>Кузьменков Сергей Викторович.</w:t>
      </w:r>
    </w:p>
    <w:p w:rsidR="004D1010" w:rsidRPr="006A4730" w:rsidRDefault="004D1010" w:rsidP="004D1010">
      <w:pPr>
        <w:spacing w:before="0" w:line="245" w:lineRule="auto"/>
        <w:jc w:val="both"/>
        <w:rPr>
          <w:rFonts w:cs="Arial"/>
          <w:szCs w:val="22"/>
        </w:rPr>
      </w:pPr>
      <w:r w:rsidRPr="006A4730">
        <w:rPr>
          <w:rFonts w:cs="Arial"/>
          <w:szCs w:val="22"/>
        </w:rPr>
        <w:t xml:space="preserve">Контактные данные: телефон: (4852) 49-81-14, факс: (4852) 49-93-00, </w:t>
      </w:r>
    </w:p>
    <w:p w:rsidR="004D1010" w:rsidRPr="006A4730" w:rsidRDefault="004D1010" w:rsidP="004D1010">
      <w:pPr>
        <w:spacing w:before="0" w:line="245" w:lineRule="auto"/>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w:t>
      </w:r>
      <w:r w:rsidRPr="002E571A">
        <w:rPr>
          <w:rFonts w:cs="Arial"/>
          <w:szCs w:val="22"/>
        </w:rPr>
        <w:lastRenderedPageBreak/>
        <w:t xml:space="preserve">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4D1010">
      <w:pPr>
        <w:spacing w:before="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4D1010">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4D1010">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4D1010">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573929">
        <w:rPr>
          <w:rFonts w:cs="Arial"/>
          <w:szCs w:val="22"/>
        </w:rPr>
        <w:t>2</w:t>
      </w:r>
      <w:r w:rsidRPr="002E571A">
        <w:rPr>
          <w:rFonts w:cs="Arial"/>
          <w:szCs w:val="22"/>
        </w:rPr>
        <w:t xml:space="preserve"> (</w:t>
      </w:r>
      <w:r w:rsidR="00573929">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lastRenderedPageBreak/>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4D1010">
        <w:rPr>
          <w:rFonts w:cs="Arial"/>
          <w:szCs w:val="22"/>
        </w:rPr>
        <w:t xml:space="preserve">почта </w:t>
      </w:r>
      <w:hyperlink r:id="rId9" w:history="1">
        <w:r w:rsidR="004D1010" w:rsidRPr="0032246F">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2551B5">
        <w:t xml:space="preserve">оферты </w:t>
      </w:r>
      <w:r w:rsidR="00E85DE8" w:rsidRPr="0045066D">
        <w:t>№</w:t>
      </w:r>
      <w:r w:rsidR="002551B5" w:rsidRPr="0045066D">
        <w:t>3</w:t>
      </w:r>
      <w:r w:rsidR="0045066D" w:rsidRPr="0045066D">
        <w:t>11</w:t>
      </w:r>
      <w:r w:rsidR="00E85DE8" w:rsidRPr="0045066D">
        <w:t>-КР</w:t>
      </w:r>
      <w:r w:rsidR="00E85DE8" w:rsidRPr="00A32C35">
        <w:t>-</w:t>
      </w:r>
      <w:r w:rsidR="00E85DE8">
        <w:t>201</w:t>
      </w:r>
      <w:r w:rsidR="00D87DD5">
        <w:t>6</w:t>
      </w:r>
      <w:r w:rsidRPr="00B445D7">
        <w:t xml:space="preserve"> от </w:t>
      </w:r>
      <w:r w:rsidR="004D1010">
        <w:t>01.09.16: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B50AAE">
        <w:t>Форма «</w:t>
      </w:r>
      <w:r w:rsidRPr="00B25A57">
        <w:t>Проект договора</w:t>
      </w:r>
      <w:r w:rsidR="00B50AA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817F07" w:rsidRDefault="00DE7BED" w:rsidP="00DE7BED">
      <w:r w:rsidRPr="00B25A57">
        <w:t xml:space="preserve">5. </w:t>
      </w:r>
      <w:r w:rsidR="00B25A57" w:rsidRPr="00B25A57">
        <w:t>Форма «</w:t>
      </w:r>
      <w:r w:rsidRPr="00817F07">
        <w:t>Предложение о заключении договора</w:t>
      </w:r>
      <w:r w:rsidR="00B25A57" w:rsidRPr="00817F07">
        <w:t>»</w:t>
      </w:r>
      <w:r w:rsidRPr="00817F07">
        <w:t xml:space="preserve"> в 1 экз.</w:t>
      </w:r>
    </w:p>
    <w:p w:rsidR="00DE7BED" w:rsidRPr="00817F07" w:rsidRDefault="0006495D" w:rsidP="00DE7BED">
      <w:r w:rsidRPr="00817F07">
        <w:t>6</w:t>
      </w:r>
      <w:r w:rsidR="00DE7BED" w:rsidRPr="00817F07">
        <w:t>. Форма «Перечень аффилированных организаций» в 1 экз.</w:t>
      </w:r>
    </w:p>
    <w:p w:rsidR="00923CDA" w:rsidRPr="00817F07" w:rsidRDefault="00923CDA" w:rsidP="00923CDA">
      <w:r w:rsidRPr="00817F07">
        <w:rPr>
          <w:rFonts w:cs="Arial"/>
          <w:szCs w:val="22"/>
        </w:rPr>
        <w:t xml:space="preserve">7. </w:t>
      </w:r>
      <w:r w:rsidR="00B25A57" w:rsidRPr="00817F07">
        <w:t>Форма</w:t>
      </w:r>
      <w:r w:rsidR="00B25A57" w:rsidRPr="00817F07">
        <w:rPr>
          <w:rFonts w:cs="Arial"/>
          <w:szCs w:val="22"/>
        </w:rPr>
        <w:t xml:space="preserve"> «</w:t>
      </w:r>
      <w:r w:rsidRPr="00817F07">
        <w:rPr>
          <w:rFonts w:cs="Arial"/>
          <w:szCs w:val="22"/>
        </w:rPr>
        <w:t>Справка об опыте работы за последние 3 года</w:t>
      </w:r>
      <w:r w:rsidR="00B25A57" w:rsidRPr="00817F07">
        <w:rPr>
          <w:rFonts w:cs="Arial"/>
          <w:szCs w:val="22"/>
        </w:rPr>
        <w:t>»</w:t>
      </w:r>
      <w:r w:rsidRPr="00817F07">
        <w:rPr>
          <w:rFonts w:cs="Arial"/>
          <w:szCs w:val="22"/>
        </w:rPr>
        <w:t xml:space="preserve"> </w:t>
      </w:r>
      <w:r w:rsidRPr="00817F07">
        <w:t>в 1 экз.</w:t>
      </w:r>
    </w:p>
    <w:p w:rsidR="00BA2B15" w:rsidRPr="00817F07" w:rsidRDefault="00BA2B15" w:rsidP="00BA2B15">
      <w:pPr>
        <w:rPr>
          <w:rFonts w:cs="Arial"/>
          <w:szCs w:val="22"/>
        </w:rPr>
      </w:pPr>
      <w:r w:rsidRPr="00817F07">
        <w:rPr>
          <w:rFonts w:cs="Arial"/>
          <w:szCs w:val="22"/>
        </w:rPr>
        <w:t xml:space="preserve">8. </w:t>
      </w:r>
      <w:r w:rsidRPr="00817F07">
        <w:t>Форма</w:t>
      </w:r>
      <w:r w:rsidRPr="00817F07">
        <w:rPr>
          <w:rFonts w:cs="Arial"/>
          <w:szCs w:val="22"/>
        </w:rPr>
        <w:t xml:space="preserve"> «Справка о Справка о кадровых ресурсах» в 1 экз</w:t>
      </w:r>
      <w:r w:rsidRPr="00817F07">
        <w:t>.</w:t>
      </w:r>
    </w:p>
    <w:p w:rsidR="00923CDA" w:rsidRPr="00817F07" w:rsidRDefault="00923CDA" w:rsidP="00DE7BED">
      <w:pPr>
        <w:rPr>
          <w:rFonts w:cs="Arial"/>
          <w:szCs w:val="22"/>
        </w:rPr>
      </w:pPr>
      <w:r w:rsidRPr="00817F07">
        <w:rPr>
          <w:rFonts w:cs="Arial"/>
          <w:szCs w:val="22"/>
        </w:rPr>
        <w:t>9.</w:t>
      </w:r>
      <w:r w:rsidR="00FC1E54" w:rsidRPr="00817F07">
        <w:rPr>
          <w:rFonts w:cs="Arial"/>
          <w:szCs w:val="22"/>
        </w:rPr>
        <w:t xml:space="preserve"> </w:t>
      </w:r>
      <w:r w:rsidR="00B25A57" w:rsidRPr="00817F07">
        <w:t>Форма</w:t>
      </w:r>
      <w:r w:rsidR="00B25A57" w:rsidRPr="00817F07">
        <w:rPr>
          <w:rFonts w:cs="Arial"/>
          <w:szCs w:val="22"/>
        </w:rPr>
        <w:t xml:space="preserve"> «</w:t>
      </w:r>
      <w:r w:rsidR="00FC1E54" w:rsidRPr="00817F07">
        <w:rPr>
          <w:rFonts w:cs="Arial"/>
          <w:szCs w:val="22"/>
        </w:rPr>
        <w:t>Справка о наличии производственных мощностей</w:t>
      </w:r>
      <w:r w:rsidR="00B25A57" w:rsidRPr="00817F07">
        <w:rPr>
          <w:rFonts w:cs="Arial"/>
          <w:szCs w:val="22"/>
        </w:rPr>
        <w:t>»</w:t>
      </w:r>
      <w:r w:rsidR="00FC1E54" w:rsidRPr="00817F07">
        <w:t xml:space="preserve"> в 1 экз.</w:t>
      </w:r>
    </w:p>
    <w:p w:rsidR="00FC1E54" w:rsidRDefault="002D0902" w:rsidP="00DE7BED">
      <w:pPr>
        <w:rPr>
          <w:rFonts w:cs="Arial"/>
          <w:color w:val="FF0000"/>
          <w:szCs w:val="22"/>
        </w:rPr>
      </w:pPr>
      <w:r w:rsidRPr="00083337">
        <w:rPr>
          <w:rFonts w:cs="Arial"/>
          <w:szCs w:val="22"/>
        </w:rPr>
        <w:t xml:space="preserve">10. Форма «Методике оценки предложений контрагентов» в </w:t>
      </w:r>
      <w:r w:rsidRPr="00083337">
        <w:t>1</w:t>
      </w:r>
      <w:r w:rsidRPr="00542FA4">
        <w:t xml:space="preserve"> экз.</w:t>
      </w:r>
    </w:p>
    <w:p w:rsidR="00923CDA" w:rsidRDefault="00923CDA" w:rsidP="00DE7BED">
      <w:pPr>
        <w:rPr>
          <w:rFonts w:cs="Arial"/>
          <w:color w:val="FF0000"/>
          <w:szCs w:val="22"/>
        </w:rPr>
      </w:pPr>
    </w:p>
    <w:p w:rsidR="00C139BC" w:rsidRPr="003C5F16" w:rsidRDefault="00C139BC" w:rsidP="00DE7BED">
      <w:pPr>
        <w:rPr>
          <w:rFonts w:cs="Arial"/>
          <w:color w:val="FF0000"/>
          <w:szCs w:val="22"/>
        </w:rPr>
      </w:pPr>
    </w:p>
    <w:p w:rsidR="00042E16" w:rsidRPr="00152267" w:rsidRDefault="00AE32FD" w:rsidP="00042E16">
      <w:pPr>
        <w:rPr>
          <w:rFonts w:ascii="Times New Roman" w:hAnsi="Times New Roman"/>
          <w:sz w:val="24"/>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042E16" w:rsidRPr="00152267" w:rsidSect="00042E16">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ADE" w:rsidRDefault="001D3ADE" w:rsidP="00FB07D9">
      <w:pPr>
        <w:spacing w:before="0"/>
      </w:pPr>
      <w:r>
        <w:separator/>
      </w:r>
    </w:p>
  </w:endnote>
  <w:endnote w:type="continuationSeparator" w:id="0">
    <w:p w:rsidR="001D3ADE" w:rsidRDefault="001D3AD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ADE" w:rsidRDefault="001D3ADE">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ADE" w:rsidRDefault="001D3ADE" w:rsidP="00FB07D9">
      <w:pPr>
        <w:spacing w:before="0"/>
      </w:pPr>
      <w:r>
        <w:separator/>
      </w:r>
    </w:p>
  </w:footnote>
  <w:footnote w:type="continuationSeparator" w:id="0">
    <w:p w:rsidR="001D3ADE" w:rsidRDefault="001D3AD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3BC402B"/>
    <w:multiLevelType w:val="multilevel"/>
    <w:tmpl w:val="F250662A"/>
    <w:lvl w:ilvl="0">
      <w:start w:val="1"/>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1.%2."/>
      <w:lvlJc w:val="left"/>
      <w:pPr>
        <w:tabs>
          <w:tab w:val="num" w:pos="143"/>
        </w:tabs>
        <w:ind w:left="1820"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7F578F9"/>
    <w:multiLevelType w:val="hybridMultilevel"/>
    <w:tmpl w:val="1B2CA85E"/>
    <w:lvl w:ilvl="0" w:tplc="4A24D32A">
      <w:start w:val="1"/>
      <w:numFmt w:val="bullet"/>
      <w:lvlText w:val="-"/>
      <w:lvlJc w:val="left"/>
      <w:pPr>
        <w:ind w:left="1724" w:hanging="360"/>
      </w:pPr>
      <w:rPr>
        <w:rFonts w:ascii="SimSun-ExtB" w:eastAsia="SimSun-ExtB" w:hAnsi="SimSun-ExtB" w:hint="eastAsia"/>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0">
    <w:nsid w:val="383B77C4"/>
    <w:multiLevelType w:val="hybridMultilevel"/>
    <w:tmpl w:val="EC4A70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89A2EDC"/>
    <w:multiLevelType w:val="hybridMultilevel"/>
    <w:tmpl w:val="F6909550"/>
    <w:lvl w:ilvl="0" w:tplc="52841EB2">
      <w:start w:val="1"/>
      <w:numFmt w:val="decimal"/>
      <w:lvlText w:val="%1."/>
      <w:lvlJc w:val="left"/>
      <w:pPr>
        <w:ind w:left="1140" w:hanging="360"/>
      </w:pPr>
      <w:rPr>
        <w:rFonts w:hint="default"/>
        <w:b/>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2">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3">
    <w:nsid w:val="44332339"/>
    <w:multiLevelType w:val="hybridMultilevel"/>
    <w:tmpl w:val="31061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372A25"/>
    <w:multiLevelType w:val="multilevel"/>
    <w:tmpl w:val="84E4BDA0"/>
    <w:lvl w:ilvl="0">
      <w:start w:val="1"/>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1.%2."/>
      <w:lvlJc w:val="left"/>
      <w:pPr>
        <w:tabs>
          <w:tab w:val="num" w:pos="143"/>
        </w:tabs>
        <w:ind w:left="1820"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27">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0">
    <w:nsid w:val="5D05635B"/>
    <w:multiLevelType w:val="hybridMultilevel"/>
    <w:tmpl w:val="C0B8E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F3521A"/>
    <w:multiLevelType w:val="hybridMultilevel"/>
    <w:tmpl w:val="CEC4DC06"/>
    <w:lvl w:ilvl="0" w:tplc="D32A9FB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nsid w:val="63255CA4"/>
    <w:multiLevelType w:val="hybridMultilevel"/>
    <w:tmpl w:val="AC4A407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7">
    <w:nsid w:val="7974380A"/>
    <w:multiLevelType w:val="hybridMultilevel"/>
    <w:tmpl w:val="583EDE38"/>
    <w:lvl w:ilvl="0" w:tplc="4A24D32A">
      <w:start w:val="1"/>
      <w:numFmt w:val="bullet"/>
      <w:lvlText w:val="-"/>
      <w:lvlJc w:val="left"/>
      <w:pPr>
        <w:ind w:left="1724" w:hanging="360"/>
      </w:pPr>
      <w:rPr>
        <w:rFonts w:ascii="SimSun-ExtB" w:eastAsia="SimSun-ExtB" w:hAnsi="SimSun-ExtB" w:hint="eastAsia"/>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5"/>
  </w:num>
  <w:num w:numId="2">
    <w:abstractNumId w:val="33"/>
  </w:num>
  <w:num w:numId="3">
    <w:abstractNumId w:val="0"/>
  </w:num>
  <w:num w:numId="4">
    <w:abstractNumId w:val="2"/>
  </w:num>
  <w:num w:numId="5">
    <w:abstractNumId w:val="24"/>
  </w:num>
  <w:num w:numId="6">
    <w:abstractNumId w:val="12"/>
  </w:num>
  <w:num w:numId="7">
    <w:abstractNumId w:val="14"/>
  </w:num>
  <w:num w:numId="8">
    <w:abstractNumId w:val="15"/>
  </w:num>
  <w:num w:numId="9">
    <w:abstractNumId w:val="9"/>
  </w:num>
  <w:num w:numId="10">
    <w:abstractNumId w:val="1"/>
  </w:num>
  <w:num w:numId="11">
    <w:abstractNumId w:val="3"/>
  </w:num>
  <w:num w:numId="12">
    <w:abstractNumId w:val="4"/>
  </w:num>
  <w:num w:numId="13">
    <w:abstractNumId w:val="5"/>
  </w:num>
  <w:num w:numId="14">
    <w:abstractNumId w:val="6"/>
  </w:num>
  <w:num w:numId="15">
    <w:abstractNumId w:val="7"/>
  </w:num>
  <w:num w:numId="16">
    <w:abstractNumId w:val="8"/>
  </w:num>
  <w:num w:numId="17">
    <w:abstractNumId w:val="34"/>
  </w:num>
  <w:num w:numId="18">
    <w:abstractNumId w:val="29"/>
  </w:num>
  <w:num w:numId="19">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20">
    <w:abstractNumId w:val="22"/>
  </w:num>
  <w:num w:numId="21">
    <w:abstractNumId w:val="28"/>
  </w:num>
  <w:num w:numId="22">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3">
    <w:abstractNumId w:val="35"/>
  </w:num>
  <w:num w:numId="24">
    <w:abstractNumId w:val="18"/>
  </w:num>
  <w:num w:numId="25">
    <w:abstractNumId w:val="11"/>
  </w:num>
  <w:num w:numId="26">
    <w:abstractNumId w:val="38"/>
  </w:num>
  <w:num w:numId="27">
    <w:abstractNumId w:val="36"/>
  </w:num>
  <w:num w:numId="28">
    <w:abstractNumId w:val="13"/>
  </w:num>
  <w:num w:numId="29">
    <w:abstractNumId w:val="17"/>
  </w:num>
  <w:num w:numId="30">
    <w:abstractNumId w:val="27"/>
  </w:num>
  <w:num w:numId="31">
    <w:abstractNumId w:val="16"/>
  </w:num>
  <w:num w:numId="32">
    <w:abstractNumId w:val="32"/>
  </w:num>
  <w:num w:numId="33">
    <w:abstractNumId w:val="19"/>
  </w:num>
  <w:num w:numId="34">
    <w:abstractNumId w:val="30"/>
  </w:num>
  <w:num w:numId="35">
    <w:abstractNumId w:val="37"/>
  </w:num>
  <w:num w:numId="36">
    <w:abstractNumId w:val="20"/>
  </w:num>
  <w:num w:numId="37">
    <w:abstractNumId w:val="23"/>
  </w:num>
  <w:num w:numId="38">
    <w:abstractNumId w:val="10"/>
  </w:num>
  <w:num w:numId="39">
    <w:abstractNumId w:val="26"/>
  </w:num>
  <w:num w:numId="40">
    <w:abstractNumId w:val="31"/>
  </w:num>
  <w:num w:numId="41">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13A"/>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E16"/>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5DAC"/>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337"/>
    <w:rsid w:val="00083885"/>
    <w:rsid w:val="00083B27"/>
    <w:rsid w:val="00083CA2"/>
    <w:rsid w:val="00083EFF"/>
    <w:rsid w:val="00084078"/>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4FE"/>
    <w:rsid w:val="000959C0"/>
    <w:rsid w:val="00096932"/>
    <w:rsid w:val="00096A5A"/>
    <w:rsid w:val="00096E5D"/>
    <w:rsid w:val="000970CE"/>
    <w:rsid w:val="000973FE"/>
    <w:rsid w:val="0009759E"/>
    <w:rsid w:val="0009767A"/>
    <w:rsid w:val="000976DE"/>
    <w:rsid w:val="00097BA2"/>
    <w:rsid w:val="00097C89"/>
    <w:rsid w:val="000A0604"/>
    <w:rsid w:val="000A0757"/>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8F6"/>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ADC"/>
    <w:rsid w:val="000D5DFF"/>
    <w:rsid w:val="000D640E"/>
    <w:rsid w:val="000D66F3"/>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9EA"/>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2EB2"/>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DD6"/>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ADE"/>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750"/>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1B5"/>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7C4"/>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17"/>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730"/>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734"/>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691"/>
    <w:rsid w:val="00365D0E"/>
    <w:rsid w:val="0036605F"/>
    <w:rsid w:val="00366082"/>
    <w:rsid w:val="00366138"/>
    <w:rsid w:val="0036648F"/>
    <w:rsid w:val="00366496"/>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2FBC"/>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602"/>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5E5C"/>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3C9"/>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3C31"/>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208"/>
    <w:rsid w:val="004455A2"/>
    <w:rsid w:val="004457CB"/>
    <w:rsid w:val="0044647C"/>
    <w:rsid w:val="004467E5"/>
    <w:rsid w:val="004469B2"/>
    <w:rsid w:val="00446AB9"/>
    <w:rsid w:val="0044771D"/>
    <w:rsid w:val="004477AE"/>
    <w:rsid w:val="0044795B"/>
    <w:rsid w:val="00447B5E"/>
    <w:rsid w:val="0045056B"/>
    <w:rsid w:val="0045066D"/>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788"/>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010"/>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2C0"/>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53C"/>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929"/>
    <w:rsid w:val="00573C18"/>
    <w:rsid w:val="00573CE0"/>
    <w:rsid w:val="00573D83"/>
    <w:rsid w:val="005740AD"/>
    <w:rsid w:val="00574BC9"/>
    <w:rsid w:val="005756B3"/>
    <w:rsid w:val="00575706"/>
    <w:rsid w:val="00575B94"/>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9A3"/>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1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4582"/>
    <w:rsid w:val="00635038"/>
    <w:rsid w:val="00635099"/>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6CBE"/>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1CF9"/>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6DB"/>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747"/>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2EAA"/>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E5C"/>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6ACB"/>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13"/>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17F07"/>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86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7F3"/>
    <w:rsid w:val="008E182F"/>
    <w:rsid w:val="008E1997"/>
    <w:rsid w:val="008E19EF"/>
    <w:rsid w:val="008E1B0F"/>
    <w:rsid w:val="008E1B8D"/>
    <w:rsid w:val="008E1D4A"/>
    <w:rsid w:val="008E1EE4"/>
    <w:rsid w:val="008E212A"/>
    <w:rsid w:val="008E2562"/>
    <w:rsid w:val="008E2871"/>
    <w:rsid w:val="008E3545"/>
    <w:rsid w:val="008E35C6"/>
    <w:rsid w:val="008E3843"/>
    <w:rsid w:val="008E3911"/>
    <w:rsid w:val="008E3F64"/>
    <w:rsid w:val="008E41E1"/>
    <w:rsid w:val="008E42F4"/>
    <w:rsid w:val="008E4F3E"/>
    <w:rsid w:val="008E5607"/>
    <w:rsid w:val="008E58F2"/>
    <w:rsid w:val="008E58F3"/>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8B2"/>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2F5"/>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0E59"/>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E9C"/>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DE8"/>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217"/>
    <w:rsid w:val="00AA453A"/>
    <w:rsid w:val="00AA479D"/>
    <w:rsid w:val="00AA4B9F"/>
    <w:rsid w:val="00AA4FC0"/>
    <w:rsid w:val="00AA517D"/>
    <w:rsid w:val="00AA5622"/>
    <w:rsid w:val="00AA565D"/>
    <w:rsid w:val="00AA5741"/>
    <w:rsid w:val="00AA5D6A"/>
    <w:rsid w:val="00AA67AE"/>
    <w:rsid w:val="00AA7353"/>
    <w:rsid w:val="00AB000F"/>
    <w:rsid w:val="00AB027A"/>
    <w:rsid w:val="00AB0827"/>
    <w:rsid w:val="00AB0AE7"/>
    <w:rsid w:val="00AB0B44"/>
    <w:rsid w:val="00AB0E10"/>
    <w:rsid w:val="00AB0F0B"/>
    <w:rsid w:val="00AB1878"/>
    <w:rsid w:val="00AB22EF"/>
    <w:rsid w:val="00AB2DCC"/>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671"/>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AAE"/>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106"/>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760"/>
    <w:rsid w:val="00BB1AFE"/>
    <w:rsid w:val="00BB2493"/>
    <w:rsid w:val="00BB25E1"/>
    <w:rsid w:val="00BB2A53"/>
    <w:rsid w:val="00BB2DBA"/>
    <w:rsid w:val="00BB3014"/>
    <w:rsid w:val="00BB33E4"/>
    <w:rsid w:val="00BB389C"/>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B87"/>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F2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BF71ED"/>
    <w:rsid w:val="00C00188"/>
    <w:rsid w:val="00C00213"/>
    <w:rsid w:val="00C0060D"/>
    <w:rsid w:val="00C009CF"/>
    <w:rsid w:val="00C00FC4"/>
    <w:rsid w:val="00C0190B"/>
    <w:rsid w:val="00C01ECA"/>
    <w:rsid w:val="00C020AD"/>
    <w:rsid w:val="00C04234"/>
    <w:rsid w:val="00C0466D"/>
    <w:rsid w:val="00C04832"/>
    <w:rsid w:val="00C0489E"/>
    <w:rsid w:val="00C04C03"/>
    <w:rsid w:val="00C0562F"/>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9BC"/>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936"/>
    <w:rsid w:val="00C41A5D"/>
    <w:rsid w:val="00C4250D"/>
    <w:rsid w:val="00C42BC9"/>
    <w:rsid w:val="00C42EE5"/>
    <w:rsid w:val="00C42F3E"/>
    <w:rsid w:val="00C4336A"/>
    <w:rsid w:val="00C440E4"/>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5B4"/>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09FB"/>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D19"/>
    <w:rsid w:val="00D00FA1"/>
    <w:rsid w:val="00D01961"/>
    <w:rsid w:val="00D01F9B"/>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9BB"/>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2CE"/>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0A"/>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065"/>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6FE"/>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43"/>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6F49"/>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36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A1F"/>
    <w:rsid w:val="00F63B0D"/>
    <w:rsid w:val="00F63D19"/>
    <w:rsid w:val="00F642E0"/>
    <w:rsid w:val="00F649EA"/>
    <w:rsid w:val="00F64AE0"/>
    <w:rsid w:val="00F64C2A"/>
    <w:rsid w:val="00F65178"/>
    <w:rsid w:val="00F65805"/>
    <w:rsid w:val="00F6589B"/>
    <w:rsid w:val="00F65D42"/>
    <w:rsid w:val="00F66662"/>
    <w:rsid w:val="00F66840"/>
    <w:rsid w:val="00F66A4D"/>
    <w:rsid w:val="00F6793E"/>
    <w:rsid w:val="00F6797D"/>
    <w:rsid w:val="00F702E0"/>
    <w:rsid w:val="00F70636"/>
    <w:rsid w:val="00F709E8"/>
    <w:rsid w:val="00F71242"/>
    <w:rsid w:val="00F71448"/>
    <w:rsid w:val="00F718F5"/>
    <w:rsid w:val="00F71BAC"/>
    <w:rsid w:val="00F71FF5"/>
    <w:rsid w:val="00F720DB"/>
    <w:rsid w:val="00F720EB"/>
    <w:rsid w:val="00F721F2"/>
    <w:rsid w:val="00F72747"/>
    <w:rsid w:val="00F72908"/>
    <w:rsid w:val="00F72DD2"/>
    <w:rsid w:val="00F72E61"/>
    <w:rsid w:val="00F73161"/>
    <w:rsid w:val="00F73359"/>
    <w:rsid w:val="00F73A68"/>
    <w:rsid w:val="00F73F23"/>
    <w:rsid w:val="00F73FB6"/>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6F3C"/>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3F9B"/>
    <w:rsid w:val="00FD4305"/>
    <w:rsid w:val="00FD4458"/>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64D"/>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3D2BAD-38EE-49E4-A6EF-8BEE16E9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17">
    <w:name w:val="Знак1"/>
    <w:basedOn w:val="a6"/>
    <w:rsid w:val="00E63065"/>
    <w:pPr>
      <w:suppressAutoHyphens/>
      <w:spacing w:before="100" w:after="100"/>
    </w:pPr>
    <w:rPr>
      <w:rFonts w:ascii="Tahoma" w:hAnsi="Tahoma"/>
      <w:sz w:val="20"/>
      <w:szCs w:val="20"/>
      <w:lang w:val="en-US" w:eastAsia="ar-SA"/>
    </w:rPr>
  </w:style>
  <w:style w:type="paragraph" w:customStyle="1" w:styleId="aff7">
    <w:name w:val="Знак"/>
    <w:basedOn w:val="a6"/>
    <w:rsid w:val="00E63065"/>
    <w:pPr>
      <w:suppressAutoHyphens/>
      <w:spacing w:before="0" w:after="160" w:line="240" w:lineRule="exact"/>
    </w:pPr>
    <w:rPr>
      <w:rFonts w:ascii="Verdana" w:hAnsi="Verdana" w:cs="Verdana"/>
      <w:sz w:val="20"/>
      <w:szCs w:val="20"/>
      <w:lang w:val="en-US" w:eastAsia="ar-SA"/>
    </w:rPr>
  </w:style>
  <w:style w:type="paragraph" w:customStyle="1" w:styleId="24">
    <w:name w:val="Основной текст2"/>
    <w:basedOn w:val="a6"/>
    <w:rsid w:val="00E63065"/>
    <w:pPr>
      <w:shd w:val="clear" w:color="auto" w:fill="FFFFFF"/>
      <w:spacing w:before="0" w:line="0" w:lineRule="atLeast"/>
    </w:pPr>
    <w:rPr>
      <w:rFonts w:eastAsia="Arial"/>
      <w:sz w:val="15"/>
      <w:szCs w:val="15"/>
    </w:rPr>
  </w:style>
  <w:style w:type="character" w:customStyle="1" w:styleId="BodytextBold">
    <w:name w:val="Body text + Bold"/>
    <w:rsid w:val="00C905B4"/>
    <w:rPr>
      <w:b/>
      <w:bCs/>
      <w:sz w:val="22"/>
      <w:szCs w:val="22"/>
      <w:shd w:val="clear" w:color="auto" w:fill="FFFFFF"/>
    </w:rPr>
  </w:style>
  <w:style w:type="character" w:customStyle="1" w:styleId="Heading5">
    <w:name w:val="Heading #5_"/>
    <w:link w:val="Heading50"/>
    <w:rsid w:val="00C905B4"/>
    <w:rPr>
      <w:shd w:val="clear" w:color="auto" w:fill="FFFFFF"/>
    </w:rPr>
  </w:style>
  <w:style w:type="character" w:customStyle="1" w:styleId="Heading5NotBold">
    <w:name w:val="Heading #5 + Not Bold"/>
    <w:rsid w:val="00C905B4"/>
    <w:rPr>
      <w:b/>
      <w:bCs/>
      <w:sz w:val="22"/>
      <w:szCs w:val="22"/>
      <w:shd w:val="clear" w:color="auto" w:fill="FFFFFF"/>
    </w:rPr>
  </w:style>
  <w:style w:type="paragraph" w:customStyle="1" w:styleId="Heading50">
    <w:name w:val="Heading #5"/>
    <w:basedOn w:val="a6"/>
    <w:link w:val="Heading5"/>
    <w:rsid w:val="00C905B4"/>
    <w:pPr>
      <w:shd w:val="clear" w:color="auto" w:fill="FFFFFF"/>
      <w:spacing w:before="240" w:after="360" w:line="0" w:lineRule="atLeast"/>
      <w:ind w:hanging="340"/>
      <w:jc w:val="both"/>
      <w:outlineLvl w:val="4"/>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5E5EB-0E54-4A6E-A69A-B6E615B27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2544</Words>
  <Characters>14504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34</cp:revision>
  <cp:lastPrinted>2016-09-01T12:30:00Z</cp:lastPrinted>
  <dcterms:created xsi:type="dcterms:W3CDTF">2016-08-10T12:04:00Z</dcterms:created>
  <dcterms:modified xsi:type="dcterms:W3CDTF">2016-09-01T13:15:00Z</dcterms:modified>
</cp:coreProperties>
</file>